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b97728628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BORGAR-MESNA FABRIKKER 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BORGAR-MESNA FABRIKKER 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9a08002274e5e"/>
      <w:footerReference xmlns:r="http://schemas.openxmlformats.org/officeDocument/2006/relationships" w:type="default" r:id="R97bb35e59286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BORGAR-MESNA FABRIKKER AL   ·   Org.nr 953 410 109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BORGAR-MESNA FABRIKKER 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9a08002274e5e" /><Relationship Type="http://schemas.openxmlformats.org/officeDocument/2006/relationships/footer" Target="/word/footer1.xml" Id="R97bb35e592864bde" /></Relationships>
</file>