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e5ec6f35444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HANDELAND ANTIRUST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Ualand,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HANDELAND ANTIRUST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8fb6687bf54aa9"/>
      <w:footerReference xmlns:r="http://schemas.openxmlformats.org/officeDocument/2006/relationships" w:type="default" r:id="Rb8859fa28fe0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HANDELAND ANTIRUST   ·   Org.nr 953 847 124   ·   Gamleveien 14   ·   4463 UALAND   ·   Tlf. 51 40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HANDELAND ANTIRUST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fb6687bf54aa9" /><Relationship Type="http://schemas.openxmlformats.org/officeDocument/2006/relationships/footer" Target="/word/footer1.xml" Id="Rb8859fa28fe04c79" /></Relationships>
</file>