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281b5b618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Tofte,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0b4cc4fb14af4d8d"/>
      <w:footerReference xmlns:r="http://schemas.openxmlformats.org/officeDocument/2006/relationships" w:type="default" r:id="R47db3301ab54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cc4fb14af4d8d" /><Relationship Type="http://schemas.openxmlformats.org/officeDocument/2006/relationships/footer" Target="/word/footer1.xml" Id="R47db3301ab544b3a" /></Relationships>
</file>