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83dbce983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BOLIGBYGGELAG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BOLIGBYGGELAG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3a483926334ebe"/>
      <w:footerReference xmlns:r="http://schemas.openxmlformats.org/officeDocument/2006/relationships" w:type="default" r:id="R1c2352066d9447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BOLIGBYGGELAG   ·   Org.nr 954 768 465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BOLIGBYGGELAG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a483926334ebe" /><Relationship Type="http://schemas.openxmlformats.org/officeDocument/2006/relationships/footer" Target="/word/footer1.xml" Id="R1c2352066d9447bd" /></Relationships>
</file>