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2291cc5e143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TOMCON AS</w:t>
      </w:r>
    </w:p>
    <w:sectPr>
      <w:headerReference xmlns:r="http://schemas.openxmlformats.org/officeDocument/2006/relationships" w:type="default" r:id="R66a3da931a8c47f2"/>
      <w:footerReference xmlns:r="http://schemas.openxmlformats.org/officeDocument/2006/relationships" w:type="default" r:id="R225623cec3c2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3da931a8c47f2" /><Relationship Type="http://schemas.openxmlformats.org/officeDocument/2006/relationships/footer" Target="/word/footer1.xml" Id="R225623cec3c24670" /></Relationships>
</file>