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510e491e3a4c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MURMESTER KAALD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MURMESTER KAALD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dea18e92064fb1"/>
      <w:footerReference xmlns:r="http://schemas.openxmlformats.org/officeDocument/2006/relationships" w:type="default" r:id="R68e5cba667834e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KAALD AS   ·   Org.nr 955 975 111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KAALD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dea18e92064fb1" /><Relationship Type="http://schemas.openxmlformats.org/officeDocument/2006/relationships/footer" Target="/word/footer1.xml" Id="R68e5cba667834ef9" /></Relationships>
</file>