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5626a00a1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RADISSON HOSPITALITY NORWAY AS.</w:t>
      </w:r>
    </w:p>
    <w:sectPr>
      <w:headerReference xmlns:r="http://schemas.openxmlformats.org/officeDocument/2006/relationships" w:type="default" r:id="R29878cb228004d83"/>
      <w:footerReference xmlns:r="http://schemas.openxmlformats.org/officeDocument/2006/relationships" w:type="default" r:id="R603ec72fe7ff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78cb228004d83" /><Relationship Type="http://schemas.openxmlformats.org/officeDocument/2006/relationships/footer" Target="/word/footer1.xml" Id="R603ec72fe7ff47fe" /></Relationships>
</file>