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2589ada2fb44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LUDV HÅKONSEN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LUDV HÅKONSEN AS</w:t>
      </w:r>
    </w:p>
    <w:sectPr>
      <w:headerReference xmlns:r="http://schemas.openxmlformats.org/officeDocument/2006/relationships" w:type="default" r:id="R711515a220544629"/>
      <w:footerReference xmlns:r="http://schemas.openxmlformats.org/officeDocument/2006/relationships" w:type="default" r:id="R572fd9fc4e534b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LUDV HÅKONSEN AS   ·   Org.nr 956 453 003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LUDV HÅKONSEN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515a220544629" /><Relationship Type="http://schemas.openxmlformats.org/officeDocument/2006/relationships/footer" Target="/word/footer1.xml" Id="R572fd9fc4e534b91" /></Relationships>
</file>