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f36323a29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GAUTVIK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GAUTVIK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4810cc922420f"/>
      <w:footerReference xmlns:r="http://schemas.openxmlformats.org/officeDocument/2006/relationships" w:type="default" r:id="Rc590670dcf7a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GAUTVIK AS   ·   Org.nr 956 469 643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GAUTVIK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4810cc922420f" /><Relationship Type="http://schemas.openxmlformats.org/officeDocument/2006/relationships/footer" Target="/word/footer1.xml" Id="Rc590670dcf7a47ab" /></Relationships>
</file>