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28baaf9f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4f0257f7943a48c5"/>
      <w:footerReference xmlns:r="http://schemas.openxmlformats.org/officeDocument/2006/relationships" w:type="default" r:id="Ree858d9100b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57f7943a48c5" /><Relationship Type="http://schemas.openxmlformats.org/officeDocument/2006/relationships/footer" Target="/word/footer1.xml" Id="Ree858d9100bd4f65" /></Relationships>
</file>