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006a95c674f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AUBERT INVEST AS</w:t>
      </w:r>
    </w:p>
    <w:sectPr>
      <w:headerReference xmlns:r="http://schemas.openxmlformats.org/officeDocument/2006/relationships" w:type="default" r:id="Rd24e31feae8b4544"/>
      <w:footerReference xmlns:r="http://schemas.openxmlformats.org/officeDocument/2006/relationships" w:type="default" r:id="Rb849a6e9319f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4e31feae8b4544" /><Relationship Type="http://schemas.openxmlformats.org/officeDocument/2006/relationships/footer" Target="/word/footer1.xml" Id="Rb849a6e9319f4dbb" /></Relationships>
</file>