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723b6b993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ØSTDAHL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ØSTDAHL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daa168b804851"/>
      <w:footerReference xmlns:r="http://schemas.openxmlformats.org/officeDocument/2006/relationships" w:type="default" r:id="Ree89b6f2d9cd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ØSTDAHL EIENDOM AS   ·   Org.nr 956 803 535   ·   Storgata 109   ·   2870 DOKKA   ·   Tlf. 61 11 10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daa168b804851" /><Relationship Type="http://schemas.openxmlformats.org/officeDocument/2006/relationships/footer" Target="/word/footer1.xml" Id="Ree89b6f2d9cd4a26" /></Relationships>
</file>