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f4ae75664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BUNNPRIS KONGENSG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BUNNPRIS KONGENSG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1382a6e5c49db"/>
      <w:footerReference xmlns:r="http://schemas.openxmlformats.org/officeDocument/2006/relationships" w:type="default" r:id="R7aba60403583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BUNNPRIS KONGENSG AS   ·   Org.nr 956 907 659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BUNNPRIS KONGENSG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1382a6e5c49db" /><Relationship Type="http://schemas.openxmlformats.org/officeDocument/2006/relationships/footer" Target="/word/footer1.xml" Id="R7aba604035834ded" /></Relationships>
</file>