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109e1db62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 OLJE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 OLJE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f8c09f184474d"/>
      <w:footerReference xmlns:r="http://schemas.openxmlformats.org/officeDocument/2006/relationships" w:type="default" r:id="R0f267a4fbc69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 OLJE AS   ·   Org.nr 956 915 481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 OLJE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f8c09f184474d" /><Relationship Type="http://schemas.openxmlformats.org/officeDocument/2006/relationships/footer" Target="/word/footer1.xml" Id="R0f267a4fbc694a14" /></Relationships>
</file>