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69c0cb4f245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AKVAFARM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Skaland,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AKVAFARM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ab598a61d4267"/>
      <w:footerReference xmlns:r="http://schemas.openxmlformats.org/officeDocument/2006/relationships" w:type="default" r:id="Reee0f39bdfb3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AKVAFARM AS   ·   Org.nr 957 175 708   ·   Bergsfjordveien 1122   ·   9385 SKALAND   ·   Tlf. 77858399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AKVAFARM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ab598a61d4267" /><Relationship Type="http://schemas.openxmlformats.org/officeDocument/2006/relationships/footer" Target="/word/footer1.xml" Id="Reee0f39bdfb34b27" /></Relationships>
</file>