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607fe700c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SÆTRANG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0ba8c2c5d47e4393"/>
      <w:footerReference xmlns:r="http://schemas.openxmlformats.org/officeDocument/2006/relationships" w:type="default" r:id="R338939d68dcd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8c2c5d47e4393" /><Relationship Type="http://schemas.openxmlformats.org/officeDocument/2006/relationships/footer" Target="/word/footer1.xml" Id="R338939d68dcd402a" /></Relationships>
</file>