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58d6a5975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ELON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ELON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ab11b0ca14fc7"/>
      <w:footerReference xmlns:r="http://schemas.openxmlformats.org/officeDocument/2006/relationships" w:type="default" r:id="Rc441972162a2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ELON NORGE AS   ·   Org.nr 957 566 596   ·   Olaf Helsets vei 5   ·   0694 OSLO   ·   Tlf. 69 35 41 00   ·   post@elongroup.no   ·   www.elon.no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ab11b0ca14fc7" /><Relationship Type="http://schemas.openxmlformats.org/officeDocument/2006/relationships/footer" Target="/word/footer1.xml" Id="Rc441972162a24852" /></Relationships>
</file>