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9dcd1b7fe45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ACHILLES FINANS AS</w:t>
      </w:r>
    </w:p>
    <w:sectPr>
      <w:headerReference xmlns:r="http://schemas.openxmlformats.org/officeDocument/2006/relationships" w:type="default" r:id="R251c990c3d2f4735"/>
      <w:footerReference xmlns:r="http://schemas.openxmlformats.org/officeDocument/2006/relationships" w:type="default" r:id="Rdc5108b395f7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ACHILLES FINANS AS   ·   Org.nr 957 997 392   ·   Vindhagen 15   ·   4306 SANDNES   ·   gunnar@ach.no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ACHILLES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c990c3d2f4735" /><Relationship Type="http://schemas.openxmlformats.org/officeDocument/2006/relationships/footer" Target="/word/footer1.xml" Id="Rdc5108b395f746ed" /></Relationships>
</file>