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b47acdcc27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BEDRIFTSKOMPETANSE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BEDRIFTSKOMPETANSE AS</w:t>
      </w:r>
    </w:p>
    <w:sectPr>
      <w:headerReference xmlns:r="http://schemas.openxmlformats.org/officeDocument/2006/relationships" w:type="default" r:id="Rdbea0e395bea4f7f"/>
      <w:footerReference xmlns:r="http://schemas.openxmlformats.org/officeDocument/2006/relationships" w:type="default" r:id="R9fe6cfd0069e42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BEDRIFTSKOMPETANSE AS   ·   Org.nr 958 779 194   ·   Sjøgata 3   ·   8006 BODØ   ·   Tlf. 08514   ·   post@bedriftskompetanse.no   ·   www.bedriftskompetanse.no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BEDRIFTSKOMPETANSE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ea0e395bea4f7f" /><Relationship Type="http://schemas.openxmlformats.org/officeDocument/2006/relationships/footer" Target="/word/footer1.xml" Id="R9fe6cfd0069e42c2" /></Relationships>
</file>