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8c478f10a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CETRA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INVEST AS</w:t>
      </w:r>
    </w:p>
    <w:sectPr>
      <w:headerReference xmlns:r="http://schemas.openxmlformats.org/officeDocument/2006/relationships" w:type="default" r:id="Rf7ec07dcbc544abb"/>
      <w:footerReference xmlns:r="http://schemas.openxmlformats.org/officeDocument/2006/relationships" w:type="default" r:id="R2ee32ac2d78b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c07dcbc544abb" /><Relationship Type="http://schemas.openxmlformats.org/officeDocument/2006/relationships/footer" Target="/word/footer1.xml" Id="R2ee32ac2d78b4583" /></Relationships>
</file>