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9b0d4bec1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HØYLANDET KOMMUNE</w:t>
      </w:r>
    </w:p>
    <w:sectPr>
      <w:headerReference xmlns:r="http://schemas.openxmlformats.org/officeDocument/2006/relationships" w:type="default" r:id="Ra1b3ba2a19614559"/>
      <w:footerReference xmlns:r="http://schemas.openxmlformats.org/officeDocument/2006/relationships" w:type="default" r:id="R8d067557f9d8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ba2a19614559" /><Relationship Type="http://schemas.openxmlformats.org/officeDocument/2006/relationships/footer" Target="/word/footer1.xml" Id="R8d067557f9d844eb" /></Relationships>
</file>