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07265c137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55dca2c2249e4"/>
      <w:footerReference xmlns:r="http://schemas.openxmlformats.org/officeDocument/2006/relationships" w:type="default" r:id="R8c092db364a0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ALBO AS   ·   Org.nr 959 239 010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5dca2c2249e4" /><Relationship Type="http://schemas.openxmlformats.org/officeDocument/2006/relationships/footer" Target="/word/footer1.xml" Id="R8c092db364a04326" /></Relationships>
</file>