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ed1aa033e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VINJE AS</w:t>
      </w:r>
    </w:p>
    <w:sectPr>
      <w:headerReference xmlns:r="http://schemas.openxmlformats.org/officeDocument/2006/relationships" w:type="default" r:id="R84cf2bdcd3574d15"/>
      <w:footerReference xmlns:r="http://schemas.openxmlformats.org/officeDocument/2006/relationships" w:type="default" r:id="Rea4a8fa2783d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VINJE AS   ·   Org.nr 959 463 107   ·   Beddingen 8   ·   7042 TRONDHEIM   ·   Tlf. 73 83 32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VINJE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f2bdcd3574d15" /><Relationship Type="http://schemas.openxmlformats.org/officeDocument/2006/relationships/footer" Target="/word/footer1.xml" Id="Rea4a8fa2783d4083" /></Relationships>
</file>