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f5ea0c879d43e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BREKKE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BREKKE HOLDING AS</w:t>
      </w:r>
    </w:p>
    <w:sectPr>
      <w:headerReference xmlns:r="http://schemas.openxmlformats.org/officeDocument/2006/relationships" w:type="default" r:id="Rcf7d35900aa6410a"/>
      <w:footerReference xmlns:r="http://schemas.openxmlformats.org/officeDocument/2006/relationships" w:type="default" r:id="R85ff393e3a3749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BREKKE HOLDING AS   ·   Org.nr 959 472 645   ·   c/o Per-Arnfinn Brekke, Dagaliveien 27A   ·   0783 OSLO   ·   perbre@online.no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BREKKE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7d35900aa6410a" /><Relationship Type="http://schemas.openxmlformats.org/officeDocument/2006/relationships/footer" Target="/word/footer1.xml" Id="R85ff393e3a3749c1" /></Relationships>
</file>