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888e386c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REVISJON AS, org.nr 960 132 734,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a4538ee113c481c"/>
      <w:footerReference xmlns:r="http://schemas.openxmlformats.org/officeDocument/2006/relationships" w:type="default" r:id="Raf5a6dbc055c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38ee113c481c" /><Relationship Type="http://schemas.openxmlformats.org/officeDocument/2006/relationships/footer" Target="/word/footer1.xml" Id="Raf5a6dbc055c4a1d" /></Relationships>
</file>