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4eed994be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9ff582bdf4f0d"/>
      <w:footerReference xmlns:r="http://schemas.openxmlformats.org/officeDocument/2006/relationships" w:type="default" r:id="R876fc84ad3cc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PELCON AS   ·   Org.nr 960 221 389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9ff582bdf4f0d" /><Relationship Type="http://schemas.openxmlformats.org/officeDocument/2006/relationships/footer" Target="/word/footer1.xml" Id="R876fc84ad3cc4fef" /></Relationships>
</file>