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82057fa7046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a1bc2733c4b4f"/>
      <w:footerReference xmlns:r="http://schemas.openxmlformats.org/officeDocument/2006/relationships" w:type="default" r:id="R5352a4a846c0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WIBO AS   ·   Org.nr 960 286 642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a1bc2733c4b4f" /><Relationship Type="http://schemas.openxmlformats.org/officeDocument/2006/relationships/footer" Target="/word/footer1.xml" Id="R5352a4a846c04864" /></Relationships>
</file>