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9470cea00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a9832a3bd4b8d"/>
      <w:footerReference xmlns:r="http://schemas.openxmlformats.org/officeDocument/2006/relationships" w:type="default" r:id="Recd6ec16cc02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SIRA EIENDOM AS   ·   Org.nr 960 346 939   ·   Wiulls gate 7   ·   9900 KIRKENES   ·   Tlf. 78 99 33 00   ·   thor@nordvent.no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a9832a3bd4b8d" /><Relationship Type="http://schemas.openxmlformats.org/officeDocument/2006/relationships/footer" Target="/word/footer1.xml" Id="Recd6ec16cc0245c1" /></Relationships>
</file>