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fb4ce4fc6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6d57e0ec54e02"/>
      <w:footerReference xmlns:r="http://schemas.openxmlformats.org/officeDocument/2006/relationships" w:type="default" r:id="R75dc3454e099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 ELEKTRISKE AS   ·   Org.nr 960 433 440   ·   Myrveien 4   ·   1434 ÅS   ·   firmapost@aas-elektriske.no   ·   www.aas-elektriske.no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6d57e0ec54e02" /><Relationship Type="http://schemas.openxmlformats.org/officeDocument/2006/relationships/footer" Target="/word/footer1.xml" Id="R75dc3454e0994fd6" /></Relationships>
</file>