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a60f6566f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110bc1c3265f4602"/>
      <w:footerReference xmlns:r="http://schemas.openxmlformats.org/officeDocument/2006/relationships" w:type="default" r:id="Raeb8d638dcfa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bc1c3265f4602" /><Relationship Type="http://schemas.openxmlformats.org/officeDocument/2006/relationships/footer" Target="/word/footer1.xml" Id="Raeb8d638dcfa4dbd" /></Relationships>
</file>