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6c37966e7e4c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BÅRD BERGREM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BÅRD BERGREM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642ce5dbde4f61"/>
      <w:footerReference xmlns:r="http://schemas.openxmlformats.org/officeDocument/2006/relationships" w:type="default" r:id="R991bfb7c3c5f44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BÅRD BERGREM EIENDOM AS   ·   Org.nr 960 484 207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BÅRD BERGREM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642ce5dbde4f61" /><Relationship Type="http://schemas.openxmlformats.org/officeDocument/2006/relationships/footer" Target="/word/footer1.xml" Id="R991bfb7c3c5f4416" /></Relationships>
</file>