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f4300f753f46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ORWAK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ORWAK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ad42fa14694220"/>
      <w:footerReference xmlns:r="http://schemas.openxmlformats.org/officeDocument/2006/relationships" w:type="default" r:id="R36f2bf0ff4a04e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ORWAK NORGE AS   ·   Org.nr 960 602 390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ORWAK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ad42fa14694220" /><Relationship Type="http://schemas.openxmlformats.org/officeDocument/2006/relationships/footer" Target="/word/footer1.xml" Id="R36f2bf0ff4a04e09" /></Relationships>
</file>