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1b077549c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69c64e0b94f9f"/>
      <w:footerReference xmlns:r="http://schemas.openxmlformats.org/officeDocument/2006/relationships" w:type="default" r:id="R26bd7c2ae451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GLITNE INVEST AS   ·   Org.nr 960 628 985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69c64e0b94f9f" /><Relationship Type="http://schemas.openxmlformats.org/officeDocument/2006/relationships/footer" Target="/word/footer1.xml" Id="R26bd7c2ae4514f29" /></Relationships>
</file>