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f5cae6954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SORRISNIVA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bc5d8a800d794c71"/>
      <w:footerReference xmlns:r="http://schemas.openxmlformats.org/officeDocument/2006/relationships" w:type="default" r:id="R828d73bf49d9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d8a800d794c71" /><Relationship Type="http://schemas.openxmlformats.org/officeDocument/2006/relationships/footer" Target="/word/footer1.xml" Id="R828d73bf49d942a1" /></Relationships>
</file>