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79a95ffc1f42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SORRISNIVA AS</w:t>
      </w:r>
    </w:p>
    <w:sectPr>
      <w:headerReference xmlns:r="http://schemas.openxmlformats.org/officeDocument/2006/relationships" w:type="default" r:id="R765f89238000416e"/>
      <w:footerReference xmlns:r="http://schemas.openxmlformats.org/officeDocument/2006/relationships" w:type="default" r:id="R6c4ce6144150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SORRISNIVA AS   ·   Org.nr 960 704 460   ·   Sorrisniva 20   ·   9518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SORRISNIVA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f89238000416e" /><Relationship Type="http://schemas.openxmlformats.org/officeDocument/2006/relationships/footer" Target="/word/footer1.xml" Id="R6c4ce61441504df2" /></Relationships>
</file>