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e4f27ab7d4d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AUTOKIOSKEN KÅRVÅG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AUTOKIOSKEN KÅRVÅG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8f27890f8049e5"/>
      <w:footerReference xmlns:r="http://schemas.openxmlformats.org/officeDocument/2006/relationships" w:type="default" r:id="R2b526509d022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AUTOKIOSKEN KÅRVÅG AS   ·   Org.nr 960 805 836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AUTOKIOSKEN KÅRVÅG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8f27890f8049e5" /><Relationship Type="http://schemas.openxmlformats.org/officeDocument/2006/relationships/footer" Target="/word/footer1.xml" Id="R2b526509d0224eb7" /></Relationships>
</file>