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18ed5c70b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SALONG EDMUND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SALONG EDMUND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234d544a641b0"/>
      <w:footerReference xmlns:r="http://schemas.openxmlformats.org/officeDocument/2006/relationships" w:type="default" r:id="Rc0efeca50b8d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EDMUND AS   ·   Org.nr 961 060 281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EDMUND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234d544a641b0" /><Relationship Type="http://schemas.openxmlformats.org/officeDocument/2006/relationships/footer" Target="/word/footer1.xml" Id="Rc0efeca50b8d4713" /></Relationships>
</file>