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ad3335495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2804796f1430c"/>
      <w:footerReference xmlns:r="http://schemas.openxmlformats.org/officeDocument/2006/relationships" w:type="default" r:id="R1f0040e06d92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 AS   ·   Org.nr 961 503 256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2804796f1430c" /><Relationship Type="http://schemas.openxmlformats.org/officeDocument/2006/relationships/footer" Target="/word/footer1.xml" Id="R1f0040e06d924725" /></Relationships>
</file>