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bed889645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49e8175504d7c"/>
      <w:footerReference xmlns:r="http://schemas.openxmlformats.org/officeDocument/2006/relationships" w:type="default" r:id="R1274644b5d4d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KROG EIENDOM AS   ·   Org.nr 961 546 745   ·   Øra 9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49e8175504d7c" /><Relationship Type="http://schemas.openxmlformats.org/officeDocument/2006/relationships/footer" Target="/word/footer1.xml" Id="R1274644b5d4d4676" /></Relationships>
</file>