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34e8576d349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RENA HYBELBYGG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RENA HYBELBYGG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5ac702e234450"/>
      <w:footerReference xmlns:r="http://schemas.openxmlformats.org/officeDocument/2006/relationships" w:type="default" r:id="R14686ec484b6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RENA HYBELBYGG AS   ·   Org.nr 961 890 799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RENA HYBELBYGG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5ac702e234450" /><Relationship Type="http://schemas.openxmlformats.org/officeDocument/2006/relationships/footer" Target="/word/footer1.xml" Id="R14686ec484b64810" /></Relationships>
</file>