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068c259f24f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KOMMUNE</w:t>
      </w:r>
    </w:p>
    <w:sectPr>
      <w:headerReference xmlns:r="http://schemas.openxmlformats.org/officeDocument/2006/relationships" w:type="default" r:id="R3ba3b5a244ed4826"/>
      <w:footerReference xmlns:r="http://schemas.openxmlformats.org/officeDocument/2006/relationships" w:type="default" r:id="R314908806d17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3b5a244ed4826" /><Relationship Type="http://schemas.openxmlformats.org/officeDocument/2006/relationships/footer" Target="/word/footer1.xml" Id="R314908806d174908" /></Relationships>
</file>