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64fa1c194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f384e5d828ba4843"/>
      <w:footerReference xmlns:r="http://schemas.openxmlformats.org/officeDocument/2006/relationships" w:type="default" r:id="R92efc9d3ecd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4e5d828ba4843" /><Relationship Type="http://schemas.openxmlformats.org/officeDocument/2006/relationships/footer" Target="/word/footer1.xml" Id="R92efc9d3ecd1461f" /></Relationships>
</file>