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bd8161321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5aeade73ef024d51"/>
      <w:footerReference xmlns:r="http://schemas.openxmlformats.org/officeDocument/2006/relationships" w:type="default" r:id="R85167f6defef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ade73ef024d51" /><Relationship Type="http://schemas.openxmlformats.org/officeDocument/2006/relationships/footer" Target="/word/footer1.xml" Id="R85167f6defef4222" /></Relationships>
</file>