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0e06c7813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ODDBJØRN ROSO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ODDBJØRN ROSO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3caa5581f4e10"/>
      <w:footerReference xmlns:r="http://schemas.openxmlformats.org/officeDocument/2006/relationships" w:type="default" r:id="R12181850bdd1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ODDBJØRN ROSO   ·   Org.nr 962 865 348   ·   Bjørnstjerne Bjørnsons gate 110   ·   3044 DRAMMEN   ·   oddbjorn@roso-revisjon.no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ODDBJØRN ROSO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3caa5581f4e10" /><Relationship Type="http://schemas.openxmlformats.org/officeDocument/2006/relationships/footer" Target="/word/footer1.xml" Id="R12181850bdd14d75" /></Relationships>
</file>