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2db2cff3c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bc954b9ffa814464"/>
      <w:footerReference xmlns:r="http://schemas.openxmlformats.org/officeDocument/2006/relationships" w:type="default" r:id="Rb95aff97d7b8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54b9ffa814464" /><Relationship Type="http://schemas.openxmlformats.org/officeDocument/2006/relationships/footer" Target="/word/footer1.xml" Id="Rb95aff97d7b843bf" /></Relationships>
</file>