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b912b7271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JAN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JAN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87210b44c4b7b"/>
      <w:footerReference xmlns:r="http://schemas.openxmlformats.org/officeDocument/2006/relationships" w:type="default" r:id="R456f03d9124d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JAN HOLM AS   ·   Org.nr 963 080 409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87210b44c4b7b" /><Relationship Type="http://schemas.openxmlformats.org/officeDocument/2006/relationships/footer" Target="/word/footer1.xml" Id="R456f03d9124d4547" /></Relationships>
</file>