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d33c63bb7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073f4b2434b0c"/>
      <w:footerReference xmlns:r="http://schemas.openxmlformats.org/officeDocument/2006/relationships" w:type="default" r:id="R9dcf505f76f0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IMAC NORGE AS   ·   Org.nr 963 554 885   ·   Hundvågveien 45   ·   4085 HUNDVÅG   ·   jay@lyse.net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073f4b2434b0c" /><Relationship Type="http://schemas.openxmlformats.org/officeDocument/2006/relationships/footer" Target="/word/footer1.xml" Id="R9dcf505f76f0408d" /></Relationships>
</file>