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507aea735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OG CHRISTENSEN BAKERI OG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OG CHRISTENSEN BAKERI OG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9d9734d784df1"/>
      <w:footerReference xmlns:r="http://schemas.openxmlformats.org/officeDocument/2006/relationships" w:type="default" r:id="Rf917762d9be5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OG CHRISTENSEN BAKERI OG KONDITORI AS   ·   Org.nr 963 701 950   ·   Mosseveien 8   ·   1640 RÅDE   ·   Tlf. 69 28 43 77   ·   post@radebakeri.no   ·   www.radebakeri.no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OG CHRISTENSEN BAKERI OG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9d9734d784df1" /><Relationship Type="http://schemas.openxmlformats.org/officeDocument/2006/relationships/footer" Target="/word/footer1.xml" Id="Rf917762d9be542a1" /></Relationships>
</file>