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a157b6b8544a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EXACTA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EXACTA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f483749c754ec5"/>
      <w:footerReference xmlns:r="http://schemas.openxmlformats.org/officeDocument/2006/relationships" w:type="default" r:id="Rffb1dbfced3c4f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EXACTA AS   ·   Org.nr 963 740 085   ·   Dyrmyrgata 4   ·   3611 KONGSBERG   ·   Tlf. 92 63 03 00   ·   post@smbok.no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EXACTA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f483749c754ec5" /><Relationship Type="http://schemas.openxmlformats.org/officeDocument/2006/relationships/footer" Target="/word/footer1.xml" Id="Rffb1dbfced3c4fdb" /></Relationships>
</file>