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5b6eecd54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KJELL GRYTHE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KJELL GRYTHE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03f4850314158"/>
      <w:footerReference xmlns:r="http://schemas.openxmlformats.org/officeDocument/2006/relationships" w:type="default" r:id="R0fb2dce284dc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KJELL GRYTHE CONSULT AS   ·   Org.nr 963 778 112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KJELL GRYTHE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03f4850314158" /><Relationship Type="http://schemas.openxmlformats.org/officeDocument/2006/relationships/footer" Target="/word/footer1.xml" Id="R0fb2dce284dc4681" /></Relationships>
</file>